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42EE" w14:textId="77777777" w:rsidR="00306D39" w:rsidRDefault="00CC6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Helvetica Neue" w:eastAsia="Helvetica Neue" w:hAnsi="Helvetica Neue" w:cs="Helvetica Neue"/>
          <w:b/>
          <w:noProof/>
          <w:color w:val="2E8189"/>
          <w:sz w:val="20"/>
          <w:szCs w:val="20"/>
          <w:highlight w:val="yellow"/>
        </w:rPr>
        <w:drawing>
          <wp:inline distT="114300" distB="114300" distL="114300" distR="114300" wp14:anchorId="11414CAB" wp14:editId="1127051B">
            <wp:extent cx="2102168" cy="80300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2168" cy="803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C95503" w14:textId="77777777" w:rsidR="00306D39" w:rsidRDefault="00306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ECF48E8" w14:textId="77777777" w:rsidR="00306D39" w:rsidRDefault="00CC6228">
      <w:pPr>
        <w:ind w:left="0" w:right="9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12/06/2022</w:t>
      </w:r>
    </w:p>
    <w:p w14:paraId="412CA693" w14:textId="77777777" w:rsidR="00306D39" w:rsidRDefault="00306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8FF3B61" w14:textId="77777777" w:rsidR="00306D39" w:rsidRDefault="00CC6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Dear Parent/Guardian:</w:t>
      </w:r>
    </w:p>
    <w:p w14:paraId="2295DA3F" w14:textId="77777777" w:rsidR="00306D39" w:rsidRDefault="00306D39">
      <w:pPr>
        <w:ind w:left="0" w:hanging="2"/>
        <w:rPr>
          <w:rFonts w:ascii="Times New Roman" w:eastAsia="Times New Roman" w:hAnsi="Times New Roman" w:cs="Times New Roman"/>
        </w:rPr>
      </w:pPr>
    </w:p>
    <w:p w14:paraId="69E26CD7" w14:textId="77777777" w:rsidR="00306D39" w:rsidRDefault="00CC6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a parent/guardian of a student in </w:t>
      </w:r>
      <w:r>
        <w:rPr>
          <w:rFonts w:ascii="Times New Roman" w:eastAsia="Times New Roman" w:hAnsi="Times New Roman" w:cs="Times New Roman"/>
          <w:i/>
        </w:rPr>
        <w:t>McClintock Middle School,</w:t>
      </w:r>
      <w:r>
        <w:rPr>
          <w:rFonts w:ascii="Times New Roman" w:eastAsia="Times New Roman" w:hAnsi="Times New Roman" w:cs="Times New Roman"/>
        </w:rPr>
        <w:t xml:space="preserve"> I am writing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letter to let you know that </w:t>
      </w:r>
      <w:r>
        <w:rPr>
          <w:rFonts w:ascii="Times New Roman" w:eastAsia="Times New Roman" w:hAnsi="Times New Roman" w:cs="Times New Roman"/>
          <w:i/>
        </w:rPr>
        <w:t>McClintock</w:t>
      </w:r>
      <w:r>
        <w:rPr>
          <w:rFonts w:ascii="Times New Roman" w:eastAsia="Times New Roman" w:hAnsi="Times New Roman" w:cs="Times New Roman"/>
        </w:rPr>
        <w:t xml:space="preserve"> has been designated as a Targeted Support &amp; Improvement Additional Targeted Support (TSI-AT) school by the North Carolina State Board of Education.  As stated in ESSA Section 1111(d)(2), North Carolina had to identify schools for targeted support and impr</w:t>
      </w:r>
      <w:r>
        <w:rPr>
          <w:rFonts w:ascii="Times New Roman" w:eastAsia="Times New Roman" w:hAnsi="Times New Roman" w:cs="Times New Roman"/>
        </w:rPr>
        <w:t>ovement. TSI-AT schools in North Carolina are those that have a subgroup that is under-performing. The intent of this opportunity is to improve educational outcomes for all students, close achievement gaps, increase equity, and improve the quality of instr</w:t>
      </w:r>
      <w:r>
        <w:rPr>
          <w:rFonts w:ascii="Times New Roman" w:eastAsia="Times New Roman" w:hAnsi="Times New Roman" w:cs="Times New Roman"/>
        </w:rPr>
        <w:t xml:space="preserve">uction. </w:t>
      </w:r>
    </w:p>
    <w:p w14:paraId="2E7658A9" w14:textId="77777777" w:rsidR="00306D39" w:rsidRDefault="00306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D341C19" w14:textId="77777777" w:rsidR="00306D39" w:rsidRDefault="00CC6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a TSI-AT school, </w:t>
      </w:r>
      <w:r>
        <w:rPr>
          <w:rFonts w:ascii="Times New Roman" w:eastAsia="Times New Roman" w:hAnsi="Times New Roman" w:cs="Times New Roman"/>
          <w:i/>
        </w:rPr>
        <w:t>McClintock</w:t>
      </w:r>
      <w:r>
        <w:rPr>
          <w:rFonts w:ascii="Times New Roman" w:eastAsia="Times New Roman" w:hAnsi="Times New Roman" w:cs="Times New Roman"/>
          <w:color w:val="000000"/>
        </w:rPr>
        <w:t xml:space="preserve"> is required to develop a comprehensive plan that specifically addresses how the school will improve student achievement. The plan will also include how our district will support us and monitor the progress of our sc</w:t>
      </w:r>
      <w:r>
        <w:rPr>
          <w:rFonts w:ascii="Times New Roman" w:eastAsia="Times New Roman" w:hAnsi="Times New Roman" w:cs="Times New Roman"/>
          <w:color w:val="000000"/>
        </w:rPr>
        <w:t>hool.  The comprehensive plan will address the following areas:</w:t>
      </w:r>
    </w:p>
    <w:p w14:paraId="23269040" w14:textId="77777777" w:rsidR="00306D39" w:rsidRDefault="00CC62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Classroom Management</w:t>
      </w:r>
    </w:p>
    <w:p w14:paraId="19789E53" w14:textId="77777777" w:rsidR="00306D39" w:rsidRDefault="00CC62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Standards-aligned Instruction</w:t>
      </w:r>
    </w:p>
    <w:p w14:paraId="435E9D09" w14:textId="77777777" w:rsidR="00306D39" w:rsidRDefault="00CC62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Professional Learning Communities (PLCs)</w:t>
      </w:r>
    </w:p>
    <w:p w14:paraId="1FBB35AB" w14:textId="77777777" w:rsidR="00306D39" w:rsidRDefault="00CC62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Instructional Leadership</w:t>
      </w:r>
    </w:p>
    <w:p w14:paraId="6C069AF7" w14:textId="77777777" w:rsidR="00306D39" w:rsidRDefault="00CC62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Recruitment &amp; Retention of Effective Teachers</w:t>
      </w:r>
    </w:p>
    <w:p w14:paraId="5473D843" w14:textId="77777777" w:rsidR="00306D39" w:rsidRDefault="00CC62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Support for Grade-to-Grade Transitions</w:t>
      </w:r>
    </w:p>
    <w:p w14:paraId="7B3C56C8" w14:textId="77777777" w:rsidR="00306D39" w:rsidRDefault="00CC62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Implementation of a Tiered Instructional System</w:t>
      </w:r>
    </w:p>
    <w:p w14:paraId="54DA2BB1" w14:textId="77777777" w:rsidR="00306D39" w:rsidRDefault="00CC6228">
      <w:pPr>
        <w:numPr>
          <w:ilvl w:val="0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Data-Driven Decision Making</w:t>
      </w:r>
    </w:p>
    <w:p w14:paraId="50CB1B03" w14:textId="77777777" w:rsidR="00306D39" w:rsidRDefault="00CC6228">
      <w:pPr>
        <w:numPr>
          <w:ilvl w:val="0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Student Support Services</w:t>
      </w:r>
    </w:p>
    <w:p w14:paraId="1AD829A5" w14:textId="77777777" w:rsidR="00306D39" w:rsidRDefault="00CC6228">
      <w:pPr>
        <w:numPr>
          <w:ilvl w:val="0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Family and Community Engagement</w:t>
      </w:r>
    </w:p>
    <w:p w14:paraId="71C25377" w14:textId="77777777" w:rsidR="00306D39" w:rsidRDefault="00306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708E2BB" w14:textId="77777777" w:rsidR="00306D39" w:rsidRDefault="00CC6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have set the following goals for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McClintock</w:t>
      </w:r>
      <w:r>
        <w:rPr>
          <w:rFonts w:ascii="Times New Roman" w:eastAsia="Times New Roman" w:hAnsi="Times New Roman" w:cs="Times New Roman"/>
        </w:rPr>
        <w:t xml:space="preserve"> this year:</w:t>
      </w:r>
    </w:p>
    <w:p w14:paraId="3AEF0C5B" w14:textId="77777777" w:rsidR="00306D39" w:rsidRDefault="00CC622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Improve the percentage of students with disabilities achieving grade level proficiency by 10 percentage points in ELA, Math, and Science. </w:t>
      </w:r>
    </w:p>
    <w:p w14:paraId="7FB9D286" w14:textId="77777777" w:rsidR="00306D39" w:rsidRDefault="00CC62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</w:p>
    <w:p w14:paraId="16CE6C39" w14:textId="77777777" w:rsidR="00306D39" w:rsidRDefault="00CC6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students need to experience higher achievement levels, but it will require hard work on the part of staff</w:t>
      </w:r>
      <w:r>
        <w:rPr>
          <w:rFonts w:ascii="Times New Roman" w:eastAsia="Times New Roman" w:hAnsi="Times New Roman" w:cs="Times New Roman"/>
        </w:rPr>
        <w:t xml:space="preserve">, students and families. Here </w:t>
      </w:r>
      <w:proofErr w:type="gramStart"/>
      <w:r>
        <w:rPr>
          <w:rFonts w:ascii="Times New Roman" w:eastAsia="Times New Roman" w:hAnsi="Times New Roman" w:cs="Times New Roman"/>
        </w:rPr>
        <w:t>are</w:t>
      </w:r>
      <w:proofErr w:type="gramEnd"/>
      <w:r>
        <w:rPr>
          <w:rFonts w:ascii="Times New Roman" w:eastAsia="Times New Roman" w:hAnsi="Times New Roman" w:cs="Times New Roman"/>
        </w:rPr>
        <w:t xml:space="preserve"> some strategies </w:t>
      </w:r>
      <w:r>
        <w:rPr>
          <w:rFonts w:ascii="Times New Roman" w:eastAsia="Times New Roman" w:hAnsi="Times New Roman" w:cs="Times New Roman"/>
          <w:i/>
        </w:rPr>
        <w:t>McClintock</w:t>
      </w:r>
      <w:r>
        <w:rPr>
          <w:rFonts w:ascii="Times New Roman" w:eastAsia="Times New Roman" w:hAnsi="Times New Roman" w:cs="Times New Roman"/>
        </w:rPr>
        <w:t xml:space="preserve"> will be implementing:</w:t>
      </w:r>
    </w:p>
    <w:p w14:paraId="081A7ED5" w14:textId="77777777" w:rsidR="00306D39" w:rsidRDefault="00CC622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0" w:hanging="2"/>
      </w:pPr>
      <w:r>
        <w:rPr>
          <w:rFonts w:ascii="Times New Roman" w:eastAsia="Times New Roman" w:hAnsi="Times New Roman" w:cs="Times New Roman"/>
        </w:rPr>
        <w:t xml:space="preserve">Develop standards aligned units of instruction from the adopted curriculum to deliver grade level instruction to every student every day. </w:t>
      </w:r>
    </w:p>
    <w:p w14:paraId="7B8066B9" w14:textId="77777777" w:rsidR="00306D39" w:rsidRDefault="00CC622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Implement a tiered instructional a</w:t>
      </w:r>
      <w:r>
        <w:rPr>
          <w:rFonts w:ascii="Times New Roman" w:eastAsia="Times New Roman" w:hAnsi="Times New Roman" w:cs="Times New Roman"/>
        </w:rPr>
        <w:t xml:space="preserve">pproach where all students have access to core instruction and a smaller subset of students will receive supplemental and intensive intervention in their specific area of need. </w:t>
      </w:r>
    </w:p>
    <w:p w14:paraId="07F1D400" w14:textId="77777777" w:rsidR="00306D39" w:rsidRDefault="00CC622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will tend to the social emotional development of each student by delivering</w:t>
      </w:r>
      <w:r>
        <w:rPr>
          <w:rFonts w:ascii="Times New Roman" w:eastAsia="Times New Roman" w:hAnsi="Times New Roman" w:cs="Times New Roman"/>
        </w:rPr>
        <w:t xml:space="preserve"> social/emotional learning lessons each morning aligned to the EL Habits of Character in the literacy curriculum. </w:t>
      </w:r>
    </w:p>
    <w:p w14:paraId="635EC32A" w14:textId="77777777" w:rsidR="00306D39" w:rsidRDefault="00CC622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principal will be involved in the instructional planning and delivery process by attending </w:t>
      </w:r>
      <w:r>
        <w:rPr>
          <w:rFonts w:ascii="Times New Roman" w:eastAsia="Times New Roman" w:hAnsi="Times New Roman" w:cs="Times New Roman"/>
        </w:rPr>
        <w:lastRenderedPageBreak/>
        <w:t>planning meetings and conducting formal and in</w:t>
      </w:r>
      <w:r>
        <w:rPr>
          <w:rFonts w:ascii="Times New Roman" w:eastAsia="Times New Roman" w:hAnsi="Times New Roman" w:cs="Times New Roman"/>
        </w:rPr>
        <w:t xml:space="preserve">formal observations of classrooms to provide teachers with actionable feedback. </w:t>
      </w:r>
    </w:p>
    <w:p w14:paraId="457200D1" w14:textId="77777777" w:rsidR="00306D39" w:rsidRDefault="00CC622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Maintain consistent communication with families using the Parent Square platform. </w:t>
      </w:r>
    </w:p>
    <w:p w14:paraId="4196349B" w14:textId="77777777" w:rsidR="00306D39" w:rsidRDefault="00306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A6D009D" w14:textId="77777777" w:rsidR="00306D39" w:rsidRDefault="00CC6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Parent engagement is at the heart of our school improvement efforts. Here are some ways we </w:t>
      </w:r>
      <w:r>
        <w:rPr>
          <w:rFonts w:ascii="Times New Roman" w:eastAsia="Times New Roman" w:hAnsi="Times New Roman" w:cs="Times New Roman"/>
        </w:rPr>
        <w:t>can work together:</w:t>
      </w:r>
    </w:p>
    <w:p w14:paraId="02BD6CDE" w14:textId="77777777" w:rsidR="00306D39" w:rsidRDefault="00CC622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Make sure that both you and your student are aware of academic expectations set for your student this school year.  A list of learning objectives in student-friendly language is available from your student’s teacher(s). </w:t>
      </w:r>
    </w:p>
    <w:p w14:paraId="38062E5B" w14:textId="77777777" w:rsidR="00306D39" w:rsidRDefault="00CC622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Call </w:t>
      </w:r>
      <w:r>
        <w:rPr>
          <w:rFonts w:ascii="Times New Roman" w:eastAsia="Times New Roman" w:hAnsi="Times New Roman" w:cs="Times New Roman"/>
          <w:i/>
        </w:rPr>
        <w:t>your grade level administrator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if you have questions or concerns about your student or to set up an appointment to meet with a school staff member who will be working with your student. </w:t>
      </w:r>
    </w:p>
    <w:p w14:paraId="602D2B41" w14:textId="77777777" w:rsidR="00306D39" w:rsidRDefault="00CC622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Make sure that your student is prepared and attends school each day.</w:t>
      </w:r>
    </w:p>
    <w:p w14:paraId="3FE1576C" w14:textId="77777777" w:rsidR="00306D39" w:rsidRDefault="00CC622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Monitor your student’s homework.</w:t>
      </w:r>
    </w:p>
    <w:p w14:paraId="42E398E9" w14:textId="77777777" w:rsidR="00306D39" w:rsidRDefault="00CC622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Monitor the progress your student is making and attend meetings with your student’s teacher(s).</w:t>
      </w:r>
    </w:p>
    <w:p w14:paraId="306DF1D8" w14:textId="77777777" w:rsidR="00306D39" w:rsidRDefault="00CC622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Keep track of our website and social media sites</w:t>
      </w:r>
      <w:r>
        <w:rPr>
          <w:rFonts w:ascii="Times New Roman" w:eastAsia="Times New Roman" w:hAnsi="Times New Roman" w:cs="Times New Roman"/>
        </w:rPr>
        <w:t>.</w:t>
      </w:r>
    </w:p>
    <w:p w14:paraId="04E3C516" w14:textId="77777777" w:rsidR="00306D39" w:rsidRDefault="00CC622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Volunteer.</w:t>
      </w:r>
    </w:p>
    <w:p w14:paraId="310C99C3" w14:textId="77777777" w:rsidR="00306D39" w:rsidRDefault="00CC622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Join the </w:t>
      </w:r>
      <w:r>
        <w:rPr>
          <w:rFonts w:ascii="Times New Roman" w:eastAsia="Times New Roman" w:hAnsi="Times New Roman" w:cs="Times New Roman"/>
          <w:i/>
        </w:rPr>
        <w:t>PTO or School Improvement Team</w:t>
      </w:r>
    </w:p>
    <w:p w14:paraId="4B738D3B" w14:textId="77777777" w:rsidR="00306D39" w:rsidRDefault="00306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AFDDD89" w14:textId="77777777" w:rsidR="00306D39" w:rsidRDefault="00CC6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both"/>
        <w:rPr>
          <w:rFonts w:ascii="Times New Roman" w:eastAsia="Times New Roman" w:hAnsi="Times New Roman" w:cs="Times New Roman"/>
          <w:color w:val="141413"/>
        </w:rPr>
      </w:pPr>
      <w:r>
        <w:rPr>
          <w:rFonts w:ascii="Times New Roman" w:eastAsia="Times New Roman" w:hAnsi="Times New Roman" w:cs="Times New Roman"/>
        </w:rPr>
        <w:t>Sounds like a lot but preparing our students so that they can succeed is not easy and is a group effort. Here are some resources available to help:</w:t>
      </w:r>
    </w:p>
    <w:p w14:paraId="6828A716" w14:textId="77777777" w:rsidR="00306D39" w:rsidRDefault="00CC622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both"/>
        <w:rPr>
          <w:rFonts w:ascii="Times New Roman" w:eastAsia="Times New Roman" w:hAnsi="Times New Roman" w:cs="Times New Roman"/>
          <w:color w:val="141413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Graduation requirements: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www.ncpublicsch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ools.org/gradrequirements/</w:t>
        </w:r>
      </w:hyperlink>
    </w:p>
    <w:p w14:paraId="7A9EDA6B" w14:textId="77777777" w:rsidR="00306D39" w:rsidRDefault="00CC622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both"/>
        <w:rPr>
          <w:rFonts w:ascii="Times New Roman" w:eastAsia="Times New Roman" w:hAnsi="Times New Roman" w:cs="Times New Roman"/>
          <w:color w:val="141413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K-</w:t>
      </w:r>
      <w:r>
        <w:rPr>
          <w:rFonts w:ascii="Times New Roman" w:eastAsia="Times New Roman" w:hAnsi="Times New Roman" w:cs="Times New Roman"/>
          <w:color w:val="141413"/>
        </w:rPr>
        <w:t xml:space="preserve">12 standards in academic subjects: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www.ncpublicschools.org/curriculum/</w:t>
        </w:r>
      </w:hyperlink>
      <w:r>
        <w:rPr>
          <w:rFonts w:ascii="Times New Roman" w:eastAsia="Times New Roman" w:hAnsi="Times New Roman" w:cs="Times New Roman"/>
          <w:color w:val="141413"/>
        </w:rPr>
        <w:t xml:space="preserve"> </w:t>
      </w:r>
    </w:p>
    <w:p w14:paraId="3B2E3C7F" w14:textId="77777777" w:rsidR="00306D39" w:rsidRDefault="00CC622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both"/>
        <w:rPr>
          <w:rFonts w:ascii="Times New Roman" w:eastAsia="Times New Roman" w:hAnsi="Times New Roman" w:cs="Times New Roman"/>
          <w:color w:val="141413"/>
        </w:rPr>
      </w:pPr>
      <w:r>
        <w:rPr>
          <w:rFonts w:ascii="Times New Roman" w:eastAsia="Times New Roman" w:hAnsi="Times New Roman" w:cs="Times New Roman"/>
        </w:rPr>
        <w:t xml:space="preserve">State student achievement test results: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www.ncpublicschools.org/accountability/</w:t>
        </w:r>
      </w:hyperlink>
    </w:p>
    <w:p w14:paraId="77D3B744" w14:textId="77777777" w:rsidR="00306D39" w:rsidRDefault="00CC622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both"/>
        <w:rPr>
          <w:rFonts w:ascii="Times New Roman" w:eastAsia="Times New Roman" w:hAnsi="Times New Roman" w:cs="Times New Roman"/>
          <w:color w:val="141413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</w:rPr>
        <w:t>N.C.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141413"/>
        </w:rPr>
        <w:t xml:space="preserve">School Report Cards: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https://www.dpi.nc.gov/data-reports/school-report-cards</w:t>
        </w:r>
      </w:hyperlink>
      <w:r>
        <w:rPr>
          <w:rFonts w:ascii="Times New Roman" w:eastAsia="Times New Roman" w:hAnsi="Times New Roman" w:cs="Times New Roman"/>
          <w:color w:val="141413"/>
        </w:rPr>
        <w:t xml:space="preserve"> </w:t>
      </w:r>
    </w:p>
    <w:p w14:paraId="102A9176" w14:textId="77777777" w:rsidR="00306D39" w:rsidRDefault="00306D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141413"/>
        </w:rPr>
      </w:pPr>
    </w:p>
    <w:p w14:paraId="4C1B02C1" w14:textId="77777777" w:rsidR="00306D39" w:rsidRDefault="00CC6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We’re excited about this school year and are working to make it a success for your student. </w:t>
      </w:r>
    </w:p>
    <w:p w14:paraId="43458A5E" w14:textId="77777777" w:rsidR="00306D39" w:rsidRDefault="00306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DDA1356" w14:textId="77777777" w:rsidR="00306D39" w:rsidRDefault="00CC6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have questions about the content of this letter, please contact </w:t>
      </w:r>
      <w:r>
        <w:rPr>
          <w:rFonts w:ascii="Times New Roman" w:eastAsia="Times New Roman" w:hAnsi="Times New Roman" w:cs="Times New Roman"/>
        </w:rPr>
        <w:t xml:space="preserve">Michael Jerrell 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</w:rPr>
        <w:t>james1.jerrell</w:t>
      </w:r>
      <w:r>
        <w:rPr>
          <w:rFonts w:ascii="Times New Roman" w:eastAsia="Times New Roman" w:hAnsi="Times New Roman" w:cs="Times New Roman"/>
        </w:rPr>
        <w:t>@cms.k12.nc.us</w:t>
      </w:r>
      <w:r>
        <w:rPr>
          <w:rFonts w:ascii="Times New Roman" w:eastAsia="Times New Roman" w:hAnsi="Times New Roman" w:cs="Times New Roman"/>
        </w:rPr>
        <w:t xml:space="preserve"> or </w:t>
      </w:r>
      <w:r>
        <w:rPr>
          <w:rFonts w:ascii="Times New Roman" w:eastAsia="Times New Roman" w:hAnsi="Times New Roman" w:cs="Times New Roman"/>
        </w:rPr>
        <w:t>980-343-6425</w:t>
      </w:r>
      <w:r>
        <w:rPr>
          <w:rFonts w:ascii="Times New Roman" w:eastAsia="Times New Roman" w:hAnsi="Times New Roman" w:cs="Times New Roman"/>
        </w:rPr>
        <w:t>.</w:t>
      </w:r>
    </w:p>
    <w:p w14:paraId="1224A642" w14:textId="77777777" w:rsidR="00306D39" w:rsidRDefault="00306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30AE78D" w14:textId="77777777" w:rsidR="00306D39" w:rsidRDefault="00CC6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14:paraId="7461E130" w14:textId="77777777" w:rsidR="00306D39" w:rsidRDefault="00306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</w:rPr>
      </w:pPr>
    </w:p>
    <w:p w14:paraId="6A08EDE3" w14:textId="77777777" w:rsidR="00306D39" w:rsidRDefault="00CC6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Michael Jerrell</w:t>
      </w:r>
    </w:p>
    <w:p w14:paraId="739B1C9E" w14:textId="77777777" w:rsidR="00306D39" w:rsidRDefault="00CC6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</w:t>
      </w:r>
    </w:p>
    <w:p w14:paraId="20A5BC9B" w14:textId="77777777" w:rsidR="00306D39" w:rsidRDefault="00CC6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McClintock Middle School</w:t>
      </w:r>
    </w:p>
    <w:sectPr w:rsidR="00306D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03BF" w14:textId="77777777" w:rsidR="00000000" w:rsidRDefault="00CC6228">
      <w:pPr>
        <w:spacing w:line="240" w:lineRule="auto"/>
        <w:ind w:left="0" w:hanging="2"/>
      </w:pPr>
      <w:r>
        <w:separator/>
      </w:r>
    </w:p>
  </w:endnote>
  <w:endnote w:type="continuationSeparator" w:id="0">
    <w:p w14:paraId="2BB7A2FB" w14:textId="77777777" w:rsidR="00000000" w:rsidRDefault="00CC62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F3D8" w14:textId="77777777" w:rsidR="00306D39" w:rsidRDefault="00306D3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43AB" w14:textId="77777777" w:rsidR="00306D39" w:rsidRDefault="00306D3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116B" w14:textId="77777777" w:rsidR="00306D39" w:rsidRDefault="00306D3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8D24" w14:textId="77777777" w:rsidR="00000000" w:rsidRDefault="00CC6228">
      <w:pPr>
        <w:spacing w:line="240" w:lineRule="auto"/>
        <w:ind w:left="0" w:hanging="2"/>
      </w:pPr>
      <w:r>
        <w:separator/>
      </w:r>
    </w:p>
  </w:footnote>
  <w:footnote w:type="continuationSeparator" w:id="0">
    <w:p w14:paraId="70C85BC8" w14:textId="77777777" w:rsidR="00000000" w:rsidRDefault="00CC62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811A" w14:textId="77777777" w:rsidR="00306D39" w:rsidRDefault="00306D3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9699" w14:textId="77777777" w:rsidR="00306D39" w:rsidRDefault="00306D3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9E65" w14:textId="77777777" w:rsidR="00306D39" w:rsidRDefault="00306D3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E3D48"/>
    <w:multiLevelType w:val="multilevel"/>
    <w:tmpl w:val="4F7257C8"/>
    <w:lvl w:ilvl="0">
      <w:start w:val="2"/>
      <w:numFmt w:val="bullet"/>
      <w:lvlText w:val="●"/>
      <w:lvlJc w:val="left"/>
      <w:pPr>
        <w:ind w:left="920" w:hanging="5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9AE4994"/>
    <w:multiLevelType w:val="multilevel"/>
    <w:tmpl w:val="F070A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87723373">
    <w:abstractNumId w:val="1"/>
  </w:num>
  <w:num w:numId="2" w16cid:durableId="155569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39"/>
    <w:rsid w:val="00306D39"/>
    <w:rsid w:val="00C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EC68"/>
  <w15:docId w15:val="{773C39B2-7E92-4230-A1D1-FEF644C3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rPr>
      <w:rFonts w:ascii="Times" w:hAnsi="Times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</w:rPr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pi.nc.gov/data-reports/school-report-card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publicschools.org/accountabilit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cpublicschools.org/curriculu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publicschools.org/gradrequirement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Im3Khupp6/vrZ6gTmD903kjELw==">AMUW2mVHOCEZETFojNC4BWxex3u1vCLpr9qQxDGl8783D19SKFy0kmzK7CDTe2SBrUmEh7hUy+nEC20jIsUocTt5A/kNOPgnipfsYeMJYMZHN7iCyoqD38+AkQAM+pWkl0t32Agp+cWnTbyTzcpAR9/FPO81bLEZYw==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Duren</dc:creator>
  <cp:lastModifiedBy>Carr, Alisha W.</cp:lastModifiedBy>
  <cp:revision>2</cp:revision>
  <dcterms:created xsi:type="dcterms:W3CDTF">2023-01-05T16:28:00Z</dcterms:created>
  <dcterms:modified xsi:type="dcterms:W3CDTF">2023-01-05T16:28:00Z</dcterms:modified>
</cp:coreProperties>
</file>